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015" w:rsidRPr="00502F0A" w:rsidRDefault="00043015" w:rsidP="00043015">
      <w:pPr>
        <w:widowControl w:val="0"/>
        <w:shd w:val="clear" w:color="auto" w:fill="FFFFFF"/>
        <w:tabs>
          <w:tab w:val="left" w:pos="1099"/>
          <w:tab w:val="left" w:pos="13860"/>
        </w:tabs>
        <w:autoSpaceDE w:val="0"/>
        <w:autoSpaceDN w:val="0"/>
        <w:adjustRightInd w:val="0"/>
        <w:ind w:left="9214" w:right="978" w:firstLine="30"/>
        <w:rPr>
          <w:rFonts w:ascii="Arial" w:hAnsi="Arial" w:cs="Arial"/>
          <w:color w:val="000000"/>
          <w:spacing w:val="8"/>
          <w:sz w:val="20"/>
        </w:rPr>
      </w:pPr>
      <w:r w:rsidRPr="00502F0A">
        <w:rPr>
          <w:rFonts w:ascii="Arial" w:hAnsi="Arial" w:cs="Arial"/>
          <w:color w:val="000000"/>
          <w:spacing w:val="8"/>
          <w:sz w:val="20"/>
        </w:rPr>
        <w:t xml:space="preserve">Приложение №2 к протоколу </w:t>
      </w:r>
    </w:p>
    <w:p w:rsidR="00043015" w:rsidRPr="00502F0A" w:rsidRDefault="00043015" w:rsidP="00043015">
      <w:pPr>
        <w:widowControl w:val="0"/>
        <w:shd w:val="clear" w:color="auto" w:fill="FFFFFF"/>
        <w:tabs>
          <w:tab w:val="left" w:pos="1099"/>
          <w:tab w:val="left" w:pos="13860"/>
        </w:tabs>
        <w:autoSpaceDE w:val="0"/>
        <w:autoSpaceDN w:val="0"/>
        <w:adjustRightInd w:val="0"/>
        <w:ind w:left="9214" w:right="978" w:firstLine="30"/>
        <w:rPr>
          <w:rFonts w:ascii="Arial" w:hAnsi="Arial" w:cs="Arial"/>
          <w:color w:val="000000"/>
          <w:spacing w:val="8"/>
          <w:sz w:val="20"/>
        </w:rPr>
      </w:pPr>
      <w:r w:rsidRPr="00502F0A">
        <w:rPr>
          <w:rFonts w:ascii="Arial" w:hAnsi="Arial" w:cs="Arial"/>
          <w:color w:val="000000"/>
          <w:spacing w:val="8"/>
          <w:sz w:val="20"/>
        </w:rPr>
        <w:t xml:space="preserve">РГ по </w:t>
      </w:r>
      <w:proofErr w:type="gramStart"/>
      <w:r w:rsidRPr="00502F0A">
        <w:rPr>
          <w:rFonts w:ascii="Arial" w:hAnsi="Arial" w:cs="Arial"/>
          <w:color w:val="000000"/>
          <w:spacing w:val="8"/>
          <w:sz w:val="20"/>
        </w:rPr>
        <w:t>ИТ</w:t>
      </w:r>
      <w:proofErr w:type="gramEnd"/>
      <w:r w:rsidRPr="00502F0A">
        <w:rPr>
          <w:rFonts w:ascii="Arial" w:hAnsi="Arial" w:cs="Arial"/>
          <w:color w:val="000000"/>
          <w:spacing w:val="8"/>
          <w:sz w:val="20"/>
        </w:rPr>
        <w:t xml:space="preserve"> №36-2017</w:t>
      </w:r>
    </w:p>
    <w:p w:rsidR="00043015" w:rsidRDefault="00043015" w:rsidP="00043015">
      <w:pPr>
        <w:rPr>
          <w:b/>
          <w:sz w:val="28"/>
          <w:szCs w:val="28"/>
        </w:rPr>
      </w:pPr>
    </w:p>
    <w:p w:rsidR="00A0493D" w:rsidRDefault="00A0493D" w:rsidP="00A60011">
      <w:pPr>
        <w:jc w:val="center"/>
        <w:rPr>
          <w:b/>
          <w:sz w:val="28"/>
          <w:szCs w:val="28"/>
        </w:rPr>
      </w:pPr>
    </w:p>
    <w:p w:rsidR="00A0493D" w:rsidRDefault="00A0493D" w:rsidP="00A60011">
      <w:pPr>
        <w:jc w:val="center"/>
        <w:rPr>
          <w:b/>
          <w:sz w:val="28"/>
          <w:szCs w:val="28"/>
        </w:rPr>
      </w:pPr>
    </w:p>
    <w:p w:rsidR="00A0493D" w:rsidRDefault="00A0493D" w:rsidP="00A60011">
      <w:pPr>
        <w:jc w:val="center"/>
        <w:rPr>
          <w:b/>
          <w:sz w:val="28"/>
          <w:szCs w:val="28"/>
        </w:rPr>
      </w:pPr>
    </w:p>
    <w:p w:rsidR="00A60011" w:rsidRDefault="00A60011" w:rsidP="00A60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СВОДКА ОТЗЫВОВ</w:t>
      </w:r>
    </w:p>
    <w:p w:rsidR="00A60011" w:rsidRDefault="00A60011" w:rsidP="00A60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8D5C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проекту алгоритма работы в </w:t>
      </w:r>
      <w:r w:rsidR="00964F41">
        <w:rPr>
          <w:b/>
          <w:sz w:val="28"/>
          <w:szCs w:val="28"/>
        </w:rPr>
        <w:t xml:space="preserve">действующей версии </w:t>
      </w:r>
      <w:r>
        <w:rPr>
          <w:b/>
          <w:sz w:val="28"/>
          <w:szCs w:val="28"/>
        </w:rPr>
        <w:t>АИС МГС</w:t>
      </w:r>
      <w:r w:rsidR="00964F41">
        <w:rPr>
          <w:b/>
          <w:sz w:val="28"/>
          <w:szCs w:val="28"/>
        </w:rPr>
        <w:t xml:space="preserve"> в соответствии с требованиями новых версий основополагающих межгосударственных стандартов </w:t>
      </w:r>
      <w:r w:rsidR="00E55C05">
        <w:rPr>
          <w:b/>
          <w:sz w:val="28"/>
          <w:szCs w:val="28"/>
        </w:rPr>
        <w:t>до момента ввода ФГИС Росстандарта</w:t>
      </w:r>
    </w:p>
    <w:p w:rsidR="00A60011" w:rsidRPr="00286B44" w:rsidRDefault="00A60011" w:rsidP="00A60011">
      <w:pPr>
        <w:jc w:val="center"/>
        <w:rPr>
          <w:b/>
          <w:sz w:val="28"/>
          <w:szCs w:val="28"/>
        </w:rPr>
      </w:pPr>
    </w:p>
    <w:tbl>
      <w:tblPr>
        <w:tblStyle w:val="a3"/>
        <w:tblW w:w="15134" w:type="dxa"/>
        <w:tblInd w:w="-176" w:type="dxa"/>
        <w:tblLook w:val="04A0" w:firstRow="1" w:lastRow="0" w:firstColumn="1" w:lastColumn="0" w:noHBand="0" w:noVBand="1"/>
      </w:tblPr>
      <w:tblGrid>
        <w:gridCol w:w="2641"/>
        <w:gridCol w:w="2371"/>
        <w:gridCol w:w="6143"/>
        <w:gridCol w:w="3979"/>
      </w:tblGrid>
      <w:tr w:rsidR="00A60011" w:rsidTr="00AC73D6">
        <w:tc>
          <w:tcPr>
            <w:tcW w:w="2653" w:type="dxa"/>
          </w:tcPr>
          <w:p w:rsidR="00A60011" w:rsidRPr="00F46B39" w:rsidRDefault="00A60011" w:rsidP="00A60011">
            <w:pPr>
              <w:jc w:val="center"/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>Сокращенное</w:t>
            </w:r>
            <w:r w:rsidRPr="00F46B39">
              <w:rPr>
                <w:sz w:val="24"/>
                <w:szCs w:val="24"/>
              </w:rPr>
              <w:br/>
              <w:t>наименование</w:t>
            </w:r>
            <w:r w:rsidRPr="00F46B39">
              <w:rPr>
                <w:sz w:val="24"/>
                <w:szCs w:val="24"/>
              </w:rPr>
              <w:br/>
              <w:t>национального органа, заинтересованного лица</w:t>
            </w:r>
          </w:p>
        </w:tc>
        <w:tc>
          <w:tcPr>
            <w:tcW w:w="2203" w:type="dxa"/>
          </w:tcPr>
          <w:p w:rsidR="00A60011" w:rsidRPr="00F46B39" w:rsidRDefault="00A60011" w:rsidP="00A60011">
            <w:pPr>
              <w:jc w:val="center"/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>Структурный</w:t>
            </w:r>
            <w:r w:rsidRPr="00F46B39">
              <w:rPr>
                <w:sz w:val="24"/>
                <w:szCs w:val="24"/>
              </w:rPr>
              <w:br/>
              <w:t xml:space="preserve">элемент </w:t>
            </w:r>
            <w:r w:rsidR="00964F41" w:rsidRPr="00F46B39">
              <w:rPr>
                <w:sz w:val="24"/>
                <w:szCs w:val="24"/>
              </w:rPr>
              <w:t>алгоритма работы в АИС МГС</w:t>
            </w:r>
          </w:p>
        </w:tc>
        <w:tc>
          <w:tcPr>
            <w:tcW w:w="6243" w:type="dxa"/>
          </w:tcPr>
          <w:p w:rsidR="00A60011" w:rsidRPr="00F46B39" w:rsidRDefault="00A60011" w:rsidP="00A60011">
            <w:pPr>
              <w:jc w:val="center"/>
              <w:rPr>
                <w:sz w:val="24"/>
                <w:szCs w:val="24"/>
              </w:rPr>
            </w:pPr>
          </w:p>
          <w:p w:rsidR="00A60011" w:rsidRPr="00F46B39" w:rsidRDefault="00A60011" w:rsidP="00A60011">
            <w:pPr>
              <w:jc w:val="center"/>
              <w:rPr>
                <w:sz w:val="24"/>
                <w:szCs w:val="24"/>
              </w:rPr>
            </w:pPr>
          </w:p>
          <w:p w:rsidR="00A60011" w:rsidRPr="00F46B39" w:rsidRDefault="00A60011" w:rsidP="00A60011">
            <w:pPr>
              <w:jc w:val="center"/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>Предложение, замечание</w:t>
            </w:r>
          </w:p>
        </w:tc>
        <w:tc>
          <w:tcPr>
            <w:tcW w:w="4035" w:type="dxa"/>
          </w:tcPr>
          <w:p w:rsidR="00A60011" w:rsidRPr="00F46B39" w:rsidRDefault="00A60011" w:rsidP="00A60011">
            <w:pPr>
              <w:jc w:val="center"/>
              <w:rPr>
                <w:sz w:val="24"/>
                <w:szCs w:val="24"/>
              </w:rPr>
            </w:pPr>
          </w:p>
          <w:p w:rsidR="00A60011" w:rsidRPr="00F46B39" w:rsidRDefault="00A60011" w:rsidP="00A60011">
            <w:pPr>
              <w:jc w:val="center"/>
              <w:rPr>
                <w:sz w:val="24"/>
                <w:szCs w:val="24"/>
              </w:rPr>
            </w:pPr>
          </w:p>
          <w:p w:rsidR="00A60011" w:rsidRPr="00F46B39" w:rsidRDefault="00A60011" w:rsidP="00053264">
            <w:pPr>
              <w:jc w:val="center"/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 xml:space="preserve">Заключение </w:t>
            </w:r>
            <w:r w:rsidR="00053264">
              <w:rPr>
                <w:sz w:val="24"/>
                <w:szCs w:val="24"/>
              </w:rPr>
              <w:t>разработчика</w:t>
            </w:r>
          </w:p>
        </w:tc>
      </w:tr>
      <w:tr w:rsidR="0097255E" w:rsidTr="00AC73D6">
        <w:trPr>
          <w:trHeight w:val="1300"/>
        </w:trPr>
        <w:tc>
          <w:tcPr>
            <w:tcW w:w="2653" w:type="dxa"/>
            <w:vMerge w:val="restart"/>
          </w:tcPr>
          <w:p w:rsidR="0097255E" w:rsidRPr="00F46B39" w:rsidRDefault="0097255E" w:rsidP="00975839">
            <w:pPr>
              <w:jc w:val="center"/>
              <w:rPr>
                <w:sz w:val="24"/>
                <w:szCs w:val="24"/>
              </w:rPr>
            </w:pPr>
            <w:proofErr w:type="spellStart"/>
            <w:r w:rsidRPr="00F46B39">
              <w:rPr>
                <w:sz w:val="24"/>
                <w:szCs w:val="24"/>
              </w:rPr>
              <w:t>Кыргызстандарт</w:t>
            </w:r>
            <w:proofErr w:type="spellEnd"/>
          </w:p>
        </w:tc>
        <w:tc>
          <w:tcPr>
            <w:tcW w:w="2203" w:type="dxa"/>
          </w:tcPr>
          <w:p w:rsidR="0097255E" w:rsidRPr="006B79E6" w:rsidRDefault="00964F41" w:rsidP="00A60011">
            <w:pPr>
              <w:jc w:val="center"/>
              <w:rPr>
                <w:sz w:val="24"/>
                <w:szCs w:val="24"/>
              </w:rPr>
            </w:pPr>
            <w:proofErr w:type="gramStart"/>
            <w:r w:rsidRPr="006B79E6">
              <w:rPr>
                <w:sz w:val="24"/>
                <w:szCs w:val="24"/>
              </w:rPr>
              <w:t>Часть 1</w:t>
            </w:r>
            <w:r w:rsidR="00D923BB" w:rsidRPr="006B79E6">
              <w:rPr>
                <w:sz w:val="24"/>
                <w:szCs w:val="24"/>
              </w:rPr>
              <w:t xml:space="preserve"> «</w:t>
            </w:r>
            <w:r w:rsidR="00D923BB" w:rsidRPr="006B79E6">
              <w:rPr>
                <w:bCs/>
                <w:sz w:val="24"/>
                <w:szCs w:val="24"/>
              </w:rPr>
              <w:t>Планирование Программы работ по межгосударственной стандартизации</w:t>
            </w:r>
            <w:r w:rsidR="00D923BB" w:rsidRPr="006B79E6">
              <w:rPr>
                <w:sz w:val="24"/>
                <w:szCs w:val="24"/>
              </w:rPr>
              <w:t xml:space="preserve"> (</w:t>
            </w:r>
            <w:r w:rsidR="00D923BB" w:rsidRPr="006B79E6">
              <w:rPr>
                <w:bCs/>
                <w:sz w:val="24"/>
                <w:szCs w:val="24"/>
              </w:rPr>
              <w:t>ПМС) 1 раздел АИС МГС</w:t>
            </w:r>
            <w:r w:rsidR="00D923BB" w:rsidRPr="006B79E6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6243" w:type="dxa"/>
          </w:tcPr>
          <w:p w:rsidR="0097255E" w:rsidRPr="00F46B39" w:rsidRDefault="00964F41" w:rsidP="00964F41">
            <w:pPr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>В б</w:t>
            </w:r>
            <w:r w:rsidR="0097255E" w:rsidRPr="00F46B39">
              <w:rPr>
                <w:sz w:val="24"/>
                <w:szCs w:val="24"/>
              </w:rPr>
              <w:t>лок-схем</w:t>
            </w:r>
            <w:r w:rsidRPr="00F46B39">
              <w:rPr>
                <w:sz w:val="24"/>
                <w:szCs w:val="24"/>
              </w:rPr>
              <w:t>е</w:t>
            </w:r>
            <w:r w:rsidR="0097255E" w:rsidRPr="00F46B39">
              <w:rPr>
                <w:sz w:val="24"/>
                <w:szCs w:val="24"/>
              </w:rPr>
              <w:t xml:space="preserve"> «предложение вне МТК,…» рекомендуем указать слова «предложение вне рамок МТК» для приведения в соответствии с блок-схемами, указанными в части 2 </w:t>
            </w:r>
            <w:r w:rsidRPr="00F46B39">
              <w:rPr>
                <w:sz w:val="24"/>
                <w:szCs w:val="24"/>
              </w:rPr>
              <w:t xml:space="preserve">проекта </w:t>
            </w:r>
            <w:r w:rsidR="0097255E" w:rsidRPr="00F46B39">
              <w:rPr>
                <w:sz w:val="24"/>
                <w:szCs w:val="24"/>
              </w:rPr>
              <w:t>алгоритма</w:t>
            </w:r>
            <w:r w:rsidRPr="00F46B39">
              <w:rPr>
                <w:sz w:val="24"/>
                <w:szCs w:val="24"/>
              </w:rPr>
              <w:t xml:space="preserve"> работы в АИС МГС</w:t>
            </w:r>
            <w:r w:rsidR="0097255E" w:rsidRPr="00F46B39">
              <w:rPr>
                <w:sz w:val="24"/>
                <w:szCs w:val="24"/>
              </w:rPr>
              <w:t>.</w:t>
            </w:r>
          </w:p>
        </w:tc>
        <w:tc>
          <w:tcPr>
            <w:tcW w:w="4035" w:type="dxa"/>
            <w:vAlign w:val="center"/>
          </w:tcPr>
          <w:p w:rsidR="0097255E" w:rsidRPr="00F46B39" w:rsidRDefault="00713E06" w:rsidP="00713E06">
            <w:pPr>
              <w:jc w:val="center"/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>Принято</w:t>
            </w:r>
          </w:p>
        </w:tc>
      </w:tr>
      <w:tr w:rsidR="0097255E" w:rsidTr="00AC73D6">
        <w:trPr>
          <w:trHeight w:val="1980"/>
        </w:trPr>
        <w:tc>
          <w:tcPr>
            <w:tcW w:w="2653" w:type="dxa"/>
            <w:vMerge/>
          </w:tcPr>
          <w:p w:rsidR="0097255E" w:rsidRPr="00F46B39" w:rsidRDefault="0097255E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  <w:vMerge w:val="restart"/>
          </w:tcPr>
          <w:p w:rsidR="006B79E6" w:rsidRDefault="00964F41" w:rsidP="006B79E6">
            <w:pPr>
              <w:jc w:val="center"/>
              <w:rPr>
                <w:sz w:val="24"/>
                <w:szCs w:val="24"/>
              </w:rPr>
            </w:pPr>
            <w:r w:rsidRPr="006B79E6">
              <w:rPr>
                <w:sz w:val="24"/>
                <w:szCs w:val="24"/>
              </w:rPr>
              <w:t>Часть 2</w:t>
            </w:r>
          </w:p>
          <w:p w:rsidR="00D923BB" w:rsidRPr="006B79E6" w:rsidRDefault="00D923BB" w:rsidP="006B79E6">
            <w:pPr>
              <w:jc w:val="center"/>
              <w:rPr>
                <w:sz w:val="24"/>
                <w:szCs w:val="24"/>
              </w:rPr>
            </w:pPr>
            <w:r w:rsidRPr="006B79E6">
              <w:rPr>
                <w:sz w:val="24"/>
                <w:szCs w:val="24"/>
              </w:rPr>
              <w:t>«</w:t>
            </w:r>
            <w:r w:rsidRPr="006B79E6">
              <w:rPr>
                <w:bCs/>
                <w:sz w:val="24"/>
                <w:szCs w:val="24"/>
              </w:rPr>
              <w:t>Первая редакция –  Стадия «Рассмотрение» (2-3 месяца)</w:t>
            </w:r>
          </w:p>
          <w:p w:rsidR="00D923BB" w:rsidRPr="006B79E6" w:rsidRDefault="00D923BB" w:rsidP="006B79E6">
            <w:pPr>
              <w:jc w:val="center"/>
              <w:rPr>
                <w:sz w:val="24"/>
                <w:szCs w:val="24"/>
              </w:rPr>
            </w:pPr>
            <w:r w:rsidRPr="006B79E6">
              <w:rPr>
                <w:bCs/>
                <w:sz w:val="24"/>
                <w:szCs w:val="24"/>
              </w:rPr>
              <w:t>2 раздел АИС МГС»</w:t>
            </w:r>
          </w:p>
          <w:p w:rsidR="0097255E" w:rsidRPr="006B79E6" w:rsidRDefault="0097255E" w:rsidP="00D92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3" w:type="dxa"/>
          </w:tcPr>
          <w:p w:rsidR="0097255E" w:rsidRPr="00F46B39" w:rsidRDefault="0097255E" w:rsidP="00A60011">
            <w:pPr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>В блок-схеме «</w:t>
            </w:r>
            <w:r w:rsidR="00115D77" w:rsidRPr="00F46B39">
              <w:rPr>
                <w:sz w:val="24"/>
                <w:szCs w:val="24"/>
              </w:rPr>
              <w:t>Д</w:t>
            </w:r>
            <w:r w:rsidRPr="00F46B39">
              <w:rPr>
                <w:sz w:val="24"/>
                <w:szCs w:val="24"/>
              </w:rPr>
              <w:t xml:space="preserve">обавление отзывов представителями МТК, кроме представителей государства разработчика по темам, разрабатываемым в рамках МТК», </w:t>
            </w:r>
            <w:r w:rsidR="00115D77" w:rsidRPr="00F46B39">
              <w:rPr>
                <w:sz w:val="24"/>
                <w:szCs w:val="24"/>
              </w:rPr>
              <w:t xml:space="preserve"> необходимо учесть и то, что отзывы могут готовить национальные органы государства, </w:t>
            </w:r>
            <w:r w:rsidRPr="00F46B39">
              <w:rPr>
                <w:sz w:val="24"/>
                <w:szCs w:val="24"/>
              </w:rPr>
              <w:t>не являющими членами данного МТК, согласно ГОСТ 1.2.-2015 (п.3.3.11).</w:t>
            </w:r>
          </w:p>
        </w:tc>
        <w:tc>
          <w:tcPr>
            <w:tcW w:w="4035" w:type="dxa"/>
          </w:tcPr>
          <w:p w:rsidR="00713E06" w:rsidRPr="00F46B39" w:rsidRDefault="00713E06" w:rsidP="00713E06">
            <w:pPr>
              <w:jc w:val="center"/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>Отклонено</w:t>
            </w:r>
          </w:p>
          <w:p w:rsidR="00713E06" w:rsidRPr="00F46B39" w:rsidRDefault="00713E06" w:rsidP="00713E06">
            <w:pPr>
              <w:rPr>
                <w:sz w:val="24"/>
                <w:szCs w:val="24"/>
              </w:rPr>
            </w:pPr>
          </w:p>
          <w:p w:rsidR="0097255E" w:rsidRPr="00F46B39" w:rsidRDefault="00713E06" w:rsidP="009805C1">
            <w:pPr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 xml:space="preserve">Возможность добавления отзывов по темам МТК для всех национальных органов, в том числе национальных органов государств, не являющими членами данного МТК, предусмотрена в действующей версии АИС МГС. Данная функция </w:t>
            </w:r>
            <w:r w:rsidR="009805C1" w:rsidRPr="00F46B39">
              <w:rPr>
                <w:sz w:val="24"/>
                <w:szCs w:val="24"/>
              </w:rPr>
              <w:t xml:space="preserve">в действующей версии АИС МГС выполняется в автоматизированном режиме и </w:t>
            </w:r>
            <w:r w:rsidRPr="00F46B39">
              <w:rPr>
                <w:sz w:val="24"/>
                <w:szCs w:val="24"/>
              </w:rPr>
              <w:t>не требует  реализации.</w:t>
            </w:r>
          </w:p>
        </w:tc>
      </w:tr>
      <w:tr w:rsidR="0097255E" w:rsidTr="00AC73D6">
        <w:trPr>
          <w:trHeight w:val="2325"/>
        </w:trPr>
        <w:tc>
          <w:tcPr>
            <w:tcW w:w="2653" w:type="dxa"/>
            <w:vMerge/>
          </w:tcPr>
          <w:p w:rsidR="0097255E" w:rsidRPr="00F46B39" w:rsidRDefault="0097255E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97255E" w:rsidRPr="00F46B39" w:rsidRDefault="0097255E" w:rsidP="00A60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3" w:type="dxa"/>
          </w:tcPr>
          <w:p w:rsidR="0097255E" w:rsidRPr="00F46B39" w:rsidRDefault="0097255E" w:rsidP="0097255E">
            <w:pPr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>Перед блок-схемой «Подготовка промежуточной/окончательной редакции проекта стандарта разработчиком на основании полученных отзывов», рекомендуем также включить блок-схему, указывающую на срок направления разработчику отзывов от МТК (10 дней), согласно ГОСТ 1.2-2015 (п.3.4.1).</w:t>
            </w:r>
          </w:p>
        </w:tc>
        <w:tc>
          <w:tcPr>
            <w:tcW w:w="4035" w:type="dxa"/>
            <w:vAlign w:val="center"/>
          </w:tcPr>
          <w:p w:rsidR="0097255E" w:rsidRDefault="00F60E10" w:rsidP="004E4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Комментарий</w:t>
            </w:r>
          </w:p>
          <w:p w:rsidR="00F60E10" w:rsidRPr="00F60E10" w:rsidRDefault="00F60E10" w:rsidP="004E4A1E">
            <w:pPr>
              <w:jc w:val="center"/>
              <w:rPr>
                <w:sz w:val="24"/>
                <w:szCs w:val="24"/>
              </w:rPr>
            </w:pPr>
          </w:p>
          <w:p w:rsidR="004E4A1E" w:rsidRDefault="00F60E10" w:rsidP="00F46B39">
            <w:pPr>
              <w:jc w:val="center"/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 xml:space="preserve"> </w:t>
            </w:r>
            <w:r w:rsidR="00F46B39" w:rsidRPr="00F46B39">
              <w:rPr>
                <w:sz w:val="24"/>
                <w:szCs w:val="24"/>
              </w:rPr>
              <w:t>О</w:t>
            </w:r>
            <w:r w:rsidR="00455219" w:rsidRPr="00F46B3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бобще</w:t>
            </w:r>
            <w:r w:rsidR="00F46B39" w:rsidRPr="00F46B3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ние</w:t>
            </w:r>
            <w:r w:rsidR="00455219" w:rsidRPr="00F46B3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46B39" w:rsidRPr="00F46B3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секретариатом МТК </w:t>
            </w:r>
            <w:r w:rsidR="00455219" w:rsidRPr="00F46B3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отзывы по первой</w:t>
            </w:r>
            <w:r w:rsidR="00F46B39" w:rsidRPr="00F46B3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(промежуточной)</w:t>
            </w:r>
            <w:r w:rsidR="00455219" w:rsidRPr="00F46B3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редакции проекта межгосударственного стандарта и </w:t>
            </w:r>
            <w:r w:rsidR="00F46B39" w:rsidRPr="00F46B3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направление их разработчику </w:t>
            </w:r>
            <w:r w:rsidR="00455219" w:rsidRPr="00F46B3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 десятидневный срок</w:t>
            </w:r>
          </w:p>
          <w:p w:rsidR="00F60E10" w:rsidRDefault="00F60E10" w:rsidP="00F60E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реализуется вне системы АИС МГС</w:t>
            </w:r>
            <w:r w:rsidR="00E55C05">
              <w:rPr>
                <w:sz w:val="24"/>
                <w:szCs w:val="24"/>
              </w:rPr>
              <w:t xml:space="preserve"> и не требует отражения в блок-схеме</w:t>
            </w:r>
            <w:r>
              <w:rPr>
                <w:sz w:val="24"/>
                <w:szCs w:val="24"/>
              </w:rPr>
              <w:t>.</w:t>
            </w:r>
          </w:p>
          <w:p w:rsidR="00F60E10" w:rsidRPr="00F46B39" w:rsidRDefault="00F60E10" w:rsidP="00F46B39">
            <w:pPr>
              <w:jc w:val="center"/>
              <w:rPr>
                <w:sz w:val="24"/>
                <w:szCs w:val="24"/>
              </w:rPr>
            </w:pPr>
          </w:p>
        </w:tc>
      </w:tr>
      <w:tr w:rsidR="0097255E" w:rsidTr="00AC73D6">
        <w:trPr>
          <w:trHeight w:val="236"/>
        </w:trPr>
        <w:tc>
          <w:tcPr>
            <w:tcW w:w="2653" w:type="dxa"/>
            <w:vMerge/>
          </w:tcPr>
          <w:p w:rsidR="0097255E" w:rsidRPr="00F46B39" w:rsidRDefault="0097255E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97255E" w:rsidRPr="00F46B39" w:rsidRDefault="0097255E" w:rsidP="00A60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3" w:type="dxa"/>
          </w:tcPr>
          <w:p w:rsidR="0097255E" w:rsidRPr="00F46B39" w:rsidRDefault="0097255E" w:rsidP="00A60011">
            <w:pPr>
              <w:rPr>
                <w:sz w:val="24"/>
                <w:szCs w:val="24"/>
              </w:rPr>
            </w:pPr>
            <w:r w:rsidRPr="00F46B39">
              <w:rPr>
                <w:sz w:val="24"/>
                <w:szCs w:val="24"/>
              </w:rPr>
              <w:t>Блок-схему «подготовка окончательной редакции проекта стандарта разработчиком на основании полученных результатов» рекомендуем изложить в соответствии с ГОСТ 1.5-2015 (п.3.4.7).</w:t>
            </w:r>
          </w:p>
        </w:tc>
        <w:tc>
          <w:tcPr>
            <w:tcW w:w="4035" w:type="dxa"/>
          </w:tcPr>
          <w:p w:rsidR="00E55C05" w:rsidRDefault="00E55C05" w:rsidP="00E55C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Комментарий</w:t>
            </w:r>
          </w:p>
          <w:p w:rsidR="00E55C05" w:rsidRDefault="00E55C05" w:rsidP="00E55C05">
            <w:pPr>
              <w:jc w:val="center"/>
              <w:rPr>
                <w:sz w:val="24"/>
                <w:szCs w:val="24"/>
              </w:rPr>
            </w:pPr>
          </w:p>
          <w:p w:rsidR="0097255E" w:rsidRDefault="00053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схеме отражен блок </w:t>
            </w:r>
            <w:r w:rsidRPr="00F46B39">
              <w:rPr>
                <w:sz w:val="24"/>
                <w:szCs w:val="24"/>
              </w:rPr>
              <w:t>«подготовка окончательной редакции проекта стандарта разработчиком на основании полученных результатов»</w:t>
            </w:r>
            <w:r>
              <w:rPr>
                <w:sz w:val="24"/>
                <w:szCs w:val="24"/>
              </w:rPr>
              <w:t xml:space="preserve">, реализованный в действующей версии АИС МГС в соответствии с требованиями ГОСТ 1.2-2009. </w:t>
            </w:r>
          </w:p>
          <w:p w:rsidR="00053264" w:rsidRPr="00F46B39" w:rsidRDefault="00053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 дополнение предложенного алгоритма блоками, выполнение которых будет осуществляться в соответствии с требованиями </w:t>
            </w:r>
            <w:r w:rsidRPr="00F46B39">
              <w:rPr>
                <w:sz w:val="24"/>
                <w:szCs w:val="24"/>
              </w:rPr>
              <w:t>ГОСТ 1.5-2015</w:t>
            </w:r>
            <w:r>
              <w:rPr>
                <w:sz w:val="24"/>
                <w:szCs w:val="24"/>
              </w:rPr>
              <w:t xml:space="preserve"> в ручном режиме.</w:t>
            </w:r>
          </w:p>
        </w:tc>
      </w:tr>
      <w:tr w:rsidR="00AC73D6" w:rsidTr="00AC73D6">
        <w:trPr>
          <w:trHeight w:val="236"/>
        </w:trPr>
        <w:tc>
          <w:tcPr>
            <w:tcW w:w="2653" w:type="dxa"/>
            <w:vMerge w:val="restart"/>
          </w:tcPr>
          <w:p w:rsidR="00AC73D6" w:rsidRPr="006B79E6" w:rsidRDefault="00AC73D6" w:rsidP="006B79E6">
            <w:pPr>
              <w:jc w:val="center"/>
              <w:rPr>
                <w:sz w:val="24"/>
                <w:szCs w:val="24"/>
              </w:rPr>
            </w:pPr>
            <w:r w:rsidRPr="006B79E6">
              <w:rPr>
                <w:sz w:val="24"/>
                <w:szCs w:val="24"/>
              </w:rPr>
              <w:t>Минэкономразвития Украины</w:t>
            </w:r>
          </w:p>
        </w:tc>
        <w:tc>
          <w:tcPr>
            <w:tcW w:w="2203" w:type="dxa"/>
          </w:tcPr>
          <w:p w:rsidR="006B79E6" w:rsidRDefault="00D923BB" w:rsidP="006B79E6">
            <w:pPr>
              <w:jc w:val="center"/>
              <w:rPr>
                <w:sz w:val="24"/>
                <w:szCs w:val="24"/>
              </w:rPr>
            </w:pPr>
            <w:r w:rsidRPr="006B79E6">
              <w:rPr>
                <w:sz w:val="24"/>
                <w:szCs w:val="24"/>
              </w:rPr>
              <w:t xml:space="preserve">Часть 2 </w:t>
            </w:r>
          </w:p>
          <w:p w:rsidR="00D923BB" w:rsidRPr="006B79E6" w:rsidRDefault="00D923BB" w:rsidP="006B79E6">
            <w:pPr>
              <w:jc w:val="center"/>
              <w:rPr>
                <w:sz w:val="24"/>
                <w:szCs w:val="24"/>
              </w:rPr>
            </w:pPr>
            <w:r w:rsidRPr="006B79E6">
              <w:rPr>
                <w:sz w:val="24"/>
                <w:szCs w:val="24"/>
              </w:rPr>
              <w:t>«</w:t>
            </w:r>
            <w:r w:rsidRPr="006B79E6">
              <w:rPr>
                <w:bCs/>
                <w:sz w:val="24"/>
                <w:szCs w:val="24"/>
              </w:rPr>
              <w:t>Первая редакция –  Стадия «Рассмотрение» (2-3 месяца)</w:t>
            </w:r>
          </w:p>
          <w:p w:rsidR="00D923BB" w:rsidRDefault="00D923BB" w:rsidP="006B79E6">
            <w:pPr>
              <w:jc w:val="center"/>
              <w:rPr>
                <w:bCs/>
                <w:sz w:val="24"/>
                <w:szCs w:val="24"/>
              </w:rPr>
            </w:pPr>
            <w:r w:rsidRPr="006B79E6">
              <w:rPr>
                <w:bCs/>
                <w:sz w:val="24"/>
                <w:szCs w:val="24"/>
              </w:rPr>
              <w:t>2 раздел АИС МГС»</w:t>
            </w:r>
            <w:r w:rsidR="006B79E6">
              <w:rPr>
                <w:bCs/>
                <w:sz w:val="24"/>
                <w:szCs w:val="24"/>
              </w:rPr>
              <w:t>,</w:t>
            </w:r>
          </w:p>
          <w:p w:rsidR="006B79E6" w:rsidRPr="006B79E6" w:rsidRDefault="006B79E6" w:rsidP="006B79E6">
            <w:pPr>
              <w:jc w:val="center"/>
              <w:rPr>
                <w:sz w:val="24"/>
                <w:szCs w:val="24"/>
              </w:rPr>
            </w:pPr>
          </w:p>
          <w:p w:rsidR="00AC73D6" w:rsidRPr="006B79E6" w:rsidRDefault="00D923BB" w:rsidP="006B79E6">
            <w:pPr>
              <w:jc w:val="center"/>
              <w:rPr>
                <w:sz w:val="24"/>
                <w:szCs w:val="24"/>
              </w:rPr>
            </w:pPr>
            <w:r w:rsidRPr="006B79E6">
              <w:rPr>
                <w:sz w:val="24"/>
                <w:szCs w:val="24"/>
              </w:rPr>
              <w:t xml:space="preserve">блок </w:t>
            </w:r>
            <w:r w:rsidR="00AC73D6" w:rsidRPr="006B79E6">
              <w:rPr>
                <w:sz w:val="24"/>
                <w:szCs w:val="24"/>
              </w:rPr>
              <w:t xml:space="preserve">«Добавление </w:t>
            </w:r>
            <w:r w:rsidR="00AC73D6" w:rsidRPr="006B79E6">
              <w:rPr>
                <w:sz w:val="24"/>
                <w:szCs w:val="24"/>
              </w:rPr>
              <w:lastRenderedPageBreak/>
              <w:t>отзывов представителями МТК, кроме представителей государства разработчика по темам, разрабатываемым в рамках МТК»</w:t>
            </w:r>
          </w:p>
        </w:tc>
        <w:tc>
          <w:tcPr>
            <w:tcW w:w="6243" w:type="dxa"/>
          </w:tcPr>
          <w:p w:rsidR="00AC73D6" w:rsidRPr="00172923" w:rsidRDefault="00AC73D6" w:rsidP="00AC73D6">
            <w:pPr>
              <w:jc w:val="both"/>
              <w:rPr>
                <w:sz w:val="26"/>
                <w:szCs w:val="26"/>
              </w:rPr>
            </w:pPr>
            <w:r w:rsidRPr="00172923">
              <w:rPr>
                <w:sz w:val="26"/>
                <w:szCs w:val="26"/>
              </w:rPr>
              <w:lastRenderedPageBreak/>
              <w:t xml:space="preserve">На схеме работа обозначена такая, что выполняется в ручном режиме. Куда добавляются отзывы представителями МТК? Согласно п. 3.3.9 ГОСТ 1.2–2015 полномочные представители государств-членов МТК организовывают рассмотрение проекта межгосударственного стандарта. </w:t>
            </w:r>
          </w:p>
          <w:p w:rsidR="00AC73D6" w:rsidRPr="00172923" w:rsidRDefault="00AC73D6" w:rsidP="00AC73D6">
            <w:pPr>
              <w:jc w:val="both"/>
              <w:rPr>
                <w:sz w:val="26"/>
                <w:szCs w:val="26"/>
              </w:rPr>
            </w:pPr>
            <w:r w:rsidRPr="00172923">
              <w:rPr>
                <w:sz w:val="26"/>
                <w:szCs w:val="26"/>
              </w:rPr>
              <w:t xml:space="preserve">В таком случае, работу можно обозначить такую, что выполняется в ручном режиме. </w:t>
            </w:r>
          </w:p>
          <w:p w:rsidR="00AC73D6" w:rsidRPr="00172923" w:rsidRDefault="00AC73D6" w:rsidP="00AC73D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172923">
              <w:rPr>
                <w:rFonts w:ascii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Кроме того, в п. 3.3.12  ГОСТ 1.2–2015 указано, что </w:t>
            </w:r>
            <w:r w:rsidRPr="00172923">
              <w:rPr>
                <w:rFonts w:ascii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lastRenderedPageBreak/>
              <w:t>полномочный представитель государства в МТК размещает отзыв на проект межгосударственного стандарта от имени своего государства в АИС МГС. Следовательно, эта работа не должна быть обозначена такой, что выполняется в ручном режиме.</w:t>
            </w:r>
          </w:p>
          <w:p w:rsidR="00AC73D6" w:rsidRPr="00F46B39" w:rsidRDefault="00AC73D6" w:rsidP="00A60011">
            <w:pPr>
              <w:rPr>
                <w:szCs w:val="24"/>
              </w:rPr>
            </w:pPr>
          </w:p>
        </w:tc>
        <w:tc>
          <w:tcPr>
            <w:tcW w:w="4035" w:type="dxa"/>
          </w:tcPr>
          <w:p w:rsidR="00AC73D6" w:rsidRPr="006B79E6" w:rsidRDefault="00DA0FD3" w:rsidP="006B79E6">
            <w:pPr>
              <w:rPr>
                <w:sz w:val="24"/>
                <w:szCs w:val="24"/>
              </w:rPr>
            </w:pPr>
            <w:r w:rsidRPr="006B79E6">
              <w:rPr>
                <w:sz w:val="24"/>
                <w:szCs w:val="24"/>
              </w:rPr>
              <w:lastRenderedPageBreak/>
              <w:t xml:space="preserve">В действующей версии </w:t>
            </w:r>
            <w:r w:rsidRPr="006B79E6">
              <w:rPr>
                <w:bCs/>
                <w:sz w:val="24"/>
                <w:szCs w:val="24"/>
              </w:rPr>
              <w:t>АИС МГС не предусмотрена возможность размещения отзывов представителями МТК. В связи с этим отзывы членов МТК в действующей версии АИС МГС будут размещаться в системе через национальные органы членов</w:t>
            </w:r>
            <w:r w:rsidR="006B79E6" w:rsidRPr="006B79E6">
              <w:rPr>
                <w:bCs/>
                <w:sz w:val="24"/>
                <w:szCs w:val="24"/>
              </w:rPr>
              <w:t xml:space="preserve"> МТК.</w:t>
            </w:r>
          </w:p>
        </w:tc>
      </w:tr>
      <w:tr w:rsidR="00AC73D6" w:rsidRPr="000C0A15" w:rsidTr="00AC73D6">
        <w:trPr>
          <w:trHeight w:val="236"/>
        </w:trPr>
        <w:tc>
          <w:tcPr>
            <w:tcW w:w="2653" w:type="dxa"/>
            <w:vMerge/>
          </w:tcPr>
          <w:p w:rsidR="00AC73D6" w:rsidRPr="006B79E6" w:rsidRDefault="00AC73D6" w:rsidP="006B7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:rsidR="006B79E6" w:rsidRDefault="00DA0FD3" w:rsidP="006B79E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ru-RU" w:eastAsia="ru-RU"/>
              </w:rPr>
            </w:pPr>
            <w:proofErr w:type="spellStart"/>
            <w:r w:rsidRPr="006B79E6">
              <w:rPr>
                <w:rFonts w:ascii="Times New Roman" w:hAnsi="Times New Roman" w:cs="Times New Roman"/>
              </w:rPr>
              <w:t>Часть</w:t>
            </w:r>
            <w:proofErr w:type="spellEnd"/>
            <w:r w:rsidRPr="006B79E6">
              <w:rPr>
                <w:rFonts w:ascii="Times New Roman" w:hAnsi="Times New Roman" w:cs="Times New Roman"/>
              </w:rPr>
              <w:t xml:space="preserve"> </w:t>
            </w:r>
            <w:r w:rsidRPr="006B79E6">
              <w:rPr>
                <w:rFonts w:ascii="Times New Roman" w:hAnsi="Times New Roman" w:cs="Times New Roman"/>
                <w:lang w:val="ru-RU"/>
              </w:rPr>
              <w:t>3 «</w:t>
            </w:r>
            <w:proofErr w:type="spellStart"/>
            <w:r w:rsidRPr="006B79E6">
              <w:rPr>
                <w:rFonts w:ascii="Times New Roman" w:hAnsi="Times New Roman" w:cs="Times New Roman"/>
                <w:bCs/>
              </w:rPr>
              <w:t>Голосование</w:t>
            </w:r>
            <w:proofErr w:type="spellEnd"/>
            <w:r w:rsidRPr="006B79E6">
              <w:rPr>
                <w:rFonts w:ascii="Times New Roman" w:hAnsi="Times New Roman" w:cs="Times New Roman"/>
                <w:bCs/>
              </w:rPr>
              <w:t xml:space="preserve">   -  </w:t>
            </w:r>
            <w:proofErr w:type="spellStart"/>
            <w:r w:rsidRPr="006B79E6">
              <w:rPr>
                <w:rFonts w:ascii="Times New Roman" w:hAnsi="Times New Roman" w:cs="Times New Roman"/>
                <w:bCs/>
              </w:rPr>
              <w:t>Стадия</w:t>
            </w:r>
            <w:proofErr w:type="spellEnd"/>
            <w:r w:rsidRPr="006B79E6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6B79E6">
              <w:rPr>
                <w:rFonts w:ascii="Times New Roman" w:hAnsi="Times New Roman" w:cs="Times New Roman"/>
                <w:bCs/>
              </w:rPr>
              <w:t>Окончательная</w:t>
            </w:r>
            <w:proofErr w:type="spellEnd"/>
            <w:r w:rsidRPr="006B79E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B79E6">
              <w:rPr>
                <w:rFonts w:ascii="Times New Roman" w:hAnsi="Times New Roman" w:cs="Times New Roman"/>
                <w:bCs/>
              </w:rPr>
              <w:t>редакция</w:t>
            </w:r>
            <w:proofErr w:type="spellEnd"/>
            <w:r w:rsidRPr="006B79E6">
              <w:rPr>
                <w:rFonts w:ascii="Times New Roman" w:hAnsi="Times New Roman" w:cs="Times New Roman"/>
                <w:bCs/>
              </w:rPr>
              <w:t xml:space="preserve">» (2 </w:t>
            </w:r>
            <w:proofErr w:type="spellStart"/>
            <w:r w:rsidRPr="006B79E6">
              <w:rPr>
                <w:rFonts w:ascii="Times New Roman" w:hAnsi="Times New Roman" w:cs="Times New Roman"/>
                <w:bCs/>
              </w:rPr>
              <w:t>месяца</w:t>
            </w:r>
            <w:proofErr w:type="spellEnd"/>
            <w:r w:rsidRPr="006B79E6">
              <w:rPr>
                <w:rFonts w:ascii="Times New Roman" w:hAnsi="Times New Roman" w:cs="Times New Roman"/>
                <w:bCs/>
              </w:rPr>
              <w:t>)</w:t>
            </w:r>
            <w:r w:rsidRPr="006B79E6">
              <w:rPr>
                <w:rFonts w:ascii="Times New Roman" w:hAnsi="Times New Roman" w:cs="Times New Roman"/>
                <w:bCs/>
                <w:lang w:val="ru-RU"/>
              </w:rPr>
              <w:t>»</w:t>
            </w:r>
            <w:r w:rsidR="00AC73D6" w:rsidRPr="006B79E6">
              <w:rPr>
                <w:rFonts w:ascii="Times New Roman" w:hAnsi="Times New Roman" w:cs="Times New Roman"/>
                <w:color w:val="auto"/>
                <w:lang w:val="ru-RU" w:eastAsia="ru-RU"/>
              </w:rPr>
              <w:t>,</w:t>
            </w:r>
          </w:p>
          <w:p w:rsidR="006B79E6" w:rsidRDefault="006B79E6" w:rsidP="006B79E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ru-RU" w:eastAsia="ru-RU"/>
              </w:rPr>
            </w:pPr>
          </w:p>
          <w:p w:rsidR="00AC73D6" w:rsidRPr="006B79E6" w:rsidRDefault="00AC73D6" w:rsidP="006B79E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ru-RU" w:eastAsia="ru-RU"/>
              </w:rPr>
            </w:pPr>
            <w:r w:rsidRPr="006B79E6">
              <w:rPr>
                <w:rFonts w:ascii="Times New Roman" w:hAnsi="Times New Roman" w:cs="Times New Roman"/>
                <w:color w:val="auto"/>
                <w:lang w:val="ru-RU" w:eastAsia="ru-RU"/>
              </w:rPr>
              <w:t xml:space="preserve"> </w:t>
            </w:r>
            <w:r w:rsidR="00DA0FD3" w:rsidRPr="006B79E6">
              <w:rPr>
                <w:rFonts w:ascii="Times New Roman" w:hAnsi="Times New Roman" w:cs="Times New Roman"/>
                <w:color w:val="auto"/>
                <w:lang w:val="ru-RU" w:eastAsia="ru-RU"/>
              </w:rPr>
              <w:t xml:space="preserve">блок </w:t>
            </w:r>
            <w:r w:rsidRPr="006B79E6">
              <w:rPr>
                <w:rFonts w:ascii="Times New Roman" w:hAnsi="Times New Roman" w:cs="Times New Roman"/>
                <w:color w:val="auto"/>
                <w:lang w:val="ru-RU" w:eastAsia="ru-RU"/>
              </w:rPr>
              <w:t xml:space="preserve">«Процедура голосования по </w:t>
            </w:r>
            <w:proofErr w:type="gramStart"/>
            <w:r w:rsidRPr="006B79E6">
              <w:rPr>
                <w:rFonts w:ascii="Times New Roman" w:hAnsi="Times New Roman" w:cs="Times New Roman"/>
                <w:color w:val="auto"/>
                <w:lang w:val="ru-RU" w:eastAsia="ru-RU"/>
              </w:rPr>
              <w:t>темам</w:t>
            </w:r>
            <w:proofErr w:type="gramEnd"/>
            <w:r w:rsidRPr="006B79E6">
              <w:rPr>
                <w:rFonts w:ascii="Times New Roman" w:hAnsi="Times New Roman" w:cs="Times New Roman"/>
                <w:color w:val="auto"/>
                <w:lang w:val="ru-RU" w:eastAsia="ru-RU"/>
              </w:rPr>
              <w:t xml:space="preserve"> НО от других стра</w:t>
            </w:r>
            <w:bookmarkStart w:id="0" w:name="_GoBack"/>
            <w:bookmarkEnd w:id="0"/>
            <w:r w:rsidRPr="006B79E6">
              <w:rPr>
                <w:rFonts w:ascii="Times New Roman" w:hAnsi="Times New Roman" w:cs="Times New Roman"/>
                <w:color w:val="auto"/>
                <w:lang w:val="ru-RU" w:eastAsia="ru-RU"/>
              </w:rPr>
              <w:t>н-участниц МГС»  строка  «3/4 «ЗА» от количества полноправных членов МТК, включая страну-разработчика, но не менее четырех»</w:t>
            </w:r>
          </w:p>
          <w:p w:rsidR="00AC73D6" w:rsidRPr="006B79E6" w:rsidRDefault="00AC73D6" w:rsidP="006B7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3" w:type="dxa"/>
          </w:tcPr>
          <w:p w:rsidR="00AC73D6" w:rsidRPr="00172923" w:rsidRDefault="00AC73D6" w:rsidP="00AC73D6">
            <w:pPr>
              <w:jc w:val="both"/>
              <w:rPr>
                <w:sz w:val="26"/>
                <w:szCs w:val="26"/>
              </w:rPr>
            </w:pPr>
            <w:r w:rsidRPr="00172923">
              <w:rPr>
                <w:sz w:val="26"/>
                <w:szCs w:val="26"/>
              </w:rPr>
              <w:t xml:space="preserve">Поскольку  работы тем, разработанные в рамках МТК, будут исполняться в ручном режиме, возникают вопросы: </w:t>
            </w:r>
          </w:p>
          <w:p w:rsidR="00AC73D6" w:rsidRPr="00172923" w:rsidRDefault="00AC73D6" w:rsidP="00AC73D6">
            <w:pPr>
              <w:jc w:val="both"/>
              <w:rPr>
                <w:sz w:val="26"/>
                <w:szCs w:val="26"/>
              </w:rPr>
            </w:pPr>
            <w:r w:rsidRPr="00172923">
              <w:rPr>
                <w:sz w:val="26"/>
                <w:szCs w:val="26"/>
              </w:rPr>
              <w:t xml:space="preserve">1. Где будет отображаться результат голосования МТК? </w:t>
            </w:r>
          </w:p>
          <w:p w:rsidR="00AC73D6" w:rsidRPr="00AC73D6" w:rsidRDefault="00AC73D6" w:rsidP="00AC73D6">
            <w:pPr>
              <w:rPr>
                <w:szCs w:val="24"/>
              </w:rPr>
            </w:pPr>
            <w:r w:rsidRPr="00172923">
              <w:rPr>
                <w:sz w:val="26"/>
                <w:szCs w:val="26"/>
              </w:rPr>
              <w:t>2. Как национальному органу узнать результат голосования?</w:t>
            </w:r>
          </w:p>
        </w:tc>
        <w:tc>
          <w:tcPr>
            <w:tcW w:w="4035" w:type="dxa"/>
          </w:tcPr>
          <w:p w:rsidR="00AC73D6" w:rsidRPr="000C0A15" w:rsidRDefault="006B79E6" w:rsidP="000C0A15">
            <w:pPr>
              <w:spacing w:after="120"/>
              <w:rPr>
                <w:sz w:val="24"/>
                <w:szCs w:val="24"/>
              </w:rPr>
            </w:pPr>
            <w:r w:rsidRPr="000C0A15">
              <w:rPr>
                <w:sz w:val="24"/>
                <w:szCs w:val="24"/>
              </w:rPr>
              <w:t xml:space="preserve">1. Результаты голосования </w:t>
            </w:r>
            <w:r w:rsidR="004B0EC6" w:rsidRPr="000C0A15">
              <w:rPr>
                <w:sz w:val="24"/>
                <w:szCs w:val="24"/>
              </w:rPr>
              <w:t>буд</w:t>
            </w:r>
            <w:r w:rsidR="00502F0A">
              <w:rPr>
                <w:sz w:val="24"/>
                <w:szCs w:val="24"/>
              </w:rPr>
              <w:t>у</w:t>
            </w:r>
            <w:r w:rsidR="004B0EC6" w:rsidRPr="000C0A15">
              <w:rPr>
                <w:sz w:val="24"/>
                <w:szCs w:val="24"/>
              </w:rPr>
              <w:t>т формироваться в МТК. Далее национальные органы государств-членов МТК должны аналогично проголосовать в АИС МГС.</w:t>
            </w:r>
          </w:p>
          <w:p w:rsidR="004B0EC6" w:rsidRPr="000C0A15" w:rsidRDefault="004B0EC6" w:rsidP="000C0A15">
            <w:pPr>
              <w:rPr>
                <w:sz w:val="24"/>
                <w:szCs w:val="24"/>
              </w:rPr>
            </w:pPr>
            <w:r w:rsidRPr="000C0A15">
              <w:rPr>
                <w:sz w:val="24"/>
                <w:szCs w:val="24"/>
              </w:rPr>
              <w:t xml:space="preserve">2. Члены МТК после завершения голосования должны направить результаты голосования в свои национальные органы для их дальнейшего голосования в АИС МГС. </w:t>
            </w:r>
          </w:p>
        </w:tc>
      </w:tr>
    </w:tbl>
    <w:p w:rsidR="0084300C" w:rsidRPr="004B0EC6" w:rsidRDefault="0084300C" w:rsidP="00975839"/>
    <w:sectPr w:rsidR="0084300C" w:rsidRPr="004B0EC6" w:rsidSect="0097583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62F" w:rsidRDefault="0096562F" w:rsidP="00043015">
      <w:r>
        <w:separator/>
      </w:r>
    </w:p>
  </w:endnote>
  <w:endnote w:type="continuationSeparator" w:id="0">
    <w:p w:rsidR="0096562F" w:rsidRDefault="0096562F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62F" w:rsidRDefault="0096562F" w:rsidP="00043015">
      <w:r>
        <w:separator/>
      </w:r>
    </w:p>
  </w:footnote>
  <w:footnote w:type="continuationSeparator" w:id="0">
    <w:p w:rsidR="0096562F" w:rsidRDefault="0096562F" w:rsidP="00043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011"/>
    <w:rsid w:val="00043015"/>
    <w:rsid w:val="00053264"/>
    <w:rsid w:val="000C0A15"/>
    <w:rsid w:val="00115D77"/>
    <w:rsid w:val="00455219"/>
    <w:rsid w:val="004B0EC6"/>
    <w:rsid w:val="004E4A1E"/>
    <w:rsid w:val="00502F0A"/>
    <w:rsid w:val="00593666"/>
    <w:rsid w:val="00694410"/>
    <w:rsid w:val="006B79E6"/>
    <w:rsid w:val="00713E06"/>
    <w:rsid w:val="0084300C"/>
    <w:rsid w:val="00964F41"/>
    <w:rsid w:val="0096562F"/>
    <w:rsid w:val="0097255E"/>
    <w:rsid w:val="00975839"/>
    <w:rsid w:val="009805C1"/>
    <w:rsid w:val="009B3ADF"/>
    <w:rsid w:val="009D0701"/>
    <w:rsid w:val="00A0493D"/>
    <w:rsid w:val="00A60011"/>
    <w:rsid w:val="00AC73D6"/>
    <w:rsid w:val="00B606BB"/>
    <w:rsid w:val="00D554AD"/>
    <w:rsid w:val="00D923BB"/>
    <w:rsid w:val="00DA0FD3"/>
    <w:rsid w:val="00E55C05"/>
    <w:rsid w:val="00F46B39"/>
    <w:rsid w:val="00F6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73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D923BB"/>
    <w:pPr>
      <w:spacing w:before="100" w:beforeAutospacing="1" w:after="100" w:afterAutospacing="1"/>
    </w:pPr>
    <w:rPr>
      <w:szCs w:val="24"/>
    </w:rPr>
  </w:style>
  <w:style w:type="paragraph" w:styleId="a5">
    <w:name w:val="header"/>
    <w:basedOn w:val="a"/>
    <w:link w:val="a6"/>
    <w:uiPriority w:val="99"/>
    <w:unhideWhenUsed/>
    <w:rsid w:val="000430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30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430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301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STD PC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MMannasova</dc:creator>
  <cp:lastModifiedBy>client801_4</cp:lastModifiedBy>
  <cp:revision>11</cp:revision>
  <dcterms:created xsi:type="dcterms:W3CDTF">2017-04-12T07:30:00Z</dcterms:created>
  <dcterms:modified xsi:type="dcterms:W3CDTF">2017-05-02T13:54:00Z</dcterms:modified>
</cp:coreProperties>
</file>